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6B15AB" w14:textId="77777777" w:rsidR="002558CF" w:rsidRDefault="002558CF" w:rsidP="002558CF">
      <w:pPr>
        <w:pStyle w:val="Standard"/>
        <w:jc w:val="center"/>
        <w:rPr>
          <w:b/>
          <w:bCs/>
          <w:sz w:val="28"/>
          <w:szCs w:val="28"/>
          <w:lang w:val="ru-RU"/>
        </w:rPr>
      </w:pPr>
      <w:bookmarkStart w:id="0" w:name="_GoBack"/>
      <w:bookmarkEnd w:id="0"/>
      <w:r>
        <w:rPr>
          <w:b/>
          <w:bCs/>
          <w:sz w:val="28"/>
          <w:szCs w:val="28"/>
          <w:lang w:val="ru-RU"/>
        </w:rPr>
        <w:t>РАЗЬЯСНЕНИЯ ПО ВОПРОСАМ КАПИТАЛЬНОГО РЕМОНТА</w:t>
      </w:r>
    </w:p>
    <w:p w14:paraId="7A2B3AE0" w14:textId="77777777" w:rsidR="002558CF" w:rsidRDefault="002558CF" w:rsidP="002558CF">
      <w:pPr>
        <w:pStyle w:val="Standard"/>
        <w:jc w:val="center"/>
        <w:rPr>
          <w:b/>
          <w:bCs/>
          <w:sz w:val="28"/>
          <w:szCs w:val="28"/>
          <w:lang w:val="ru-RU"/>
        </w:rPr>
      </w:pPr>
    </w:p>
    <w:p w14:paraId="677EAA05" w14:textId="77777777" w:rsidR="002558CF" w:rsidRDefault="002558CF" w:rsidP="002558CF">
      <w:pPr>
        <w:shd w:val="clear" w:color="auto" w:fill="FFFFFF"/>
        <w:jc w:val="both"/>
      </w:pPr>
      <w:r>
        <w:rPr>
          <w:b/>
          <w:bCs/>
          <w:color w:val="000000"/>
          <w:sz w:val="26"/>
          <w:szCs w:val="26"/>
          <w:lang w:val="ru-RU"/>
        </w:rPr>
        <w:t>1.</w:t>
      </w:r>
      <w:r>
        <w:rPr>
          <w:color w:val="000000"/>
          <w:sz w:val="26"/>
          <w:szCs w:val="26"/>
          <w:lang w:val="ru-RU"/>
        </w:rPr>
        <w:t xml:space="preserve"> ФЗ </w:t>
      </w:r>
      <w:r>
        <w:rPr>
          <w:rFonts w:eastAsia="Times New Roman" w:cs="Times New Roman"/>
          <w:color w:val="000000"/>
          <w:kern w:val="0"/>
          <w:sz w:val="26"/>
          <w:szCs w:val="26"/>
          <w:lang w:val="ru-RU" w:eastAsia="ru-RU" w:bidi="ar-SA"/>
        </w:rPr>
        <w:t xml:space="preserve">от 25.12.2012 № 271-ФЗ в составе обязательных платежей собственников помещений </w:t>
      </w:r>
      <w:r>
        <w:rPr>
          <w:rFonts w:eastAsia="Times New Roman" w:cs="Times New Roman"/>
          <w:b/>
          <w:bCs/>
          <w:color w:val="000000"/>
          <w:kern w:val="0"/>
          <w:sz w:val="26"/>
          <w:szCs w:val="26"/>
          <w:lang w:val="ru-RU" w:eastAsia="ru-RU" w:bidi="ar-SA"/>
        </w:rPr>
        <w:t>появился взнос на капитальный ремонт общего имущества многоквартирного дома</w:t>
      </w:r>
      <w:r>
        <w:rPr>
          <w:rFonts w:eastAsia="Times New Roman" w:cs="Times New Roman"/>
          <w:color w:val="000000"/>
          <w:kern w:val="0"/>
          <w:sz w:val="26"/>
          <w:szCs w:val="26"/>
          <w:lang w:val="ru-RU" w:eastAsia="ru-RU" w:bidi="ar-SA"/>
        </w:rPr>
        <w:t>.</w:t>
      </w:r>
      <w:r>
        <w:rPr>
          <w:rFonts w:eastAsia="Times New Roman" w:cs="Times New Roman"/>
          <w:color w:val="000000"/>
          <w:kern w:val="0"/>
          <w:sz w:val="26"/>
          <w:szCs w:val="26"/>
          <w:lang w:val="ru-RU" w:eastAsia="ru-RU" w:bidi="ar-SA"/>
        </w:rPr>
        <w:br/>
        <w:t>Законодатель предлагал две модели формирования фонда капитального ремонта:</w:t>
      </w:r>
    </w:p>
    <w:p w14:paraId="014D6B65" w14:textId="77777777" w:rsidR="002558CF" w:rsidRDefault="002558CF" w:rsidP="002558CF">
      <w:pPr>
        <w:shd w:val="clear" w:color="auto" w:fill="FFFFFF"/>
        <w:jc w:val="both"/>
      </w:pPr>
      <w:r>
        <w:rPr>
          <w:b/>
          <w:bCs/>
          <w:color w:val="000000"/>
          <w:sz w:val="26"/>
          <w:szCs w:val="26"/>
          <w:lang w:val="en-US"/>
        </w:rPr>
        <w:t>I</w:t>
      </w:r>
      <w:r>
        <w:rPr>
          <w:rFonts w:eastAsia="Times New Roman" w:cs="Times New Roman"/>
          <w:b/>
          <w:bCs/>
          <w:color w:val="000000"/>
          <w:kern w:val="0"/>
          <w:sz w:val="26"/>
          <w:szCs w:val="26"/>
          <w:lang w:val="ru-RU" w:eastAsia="ru-RU" w:bidi="ar-SA"/>
        </w:rPr>
        <w:t xml:space="preserve"> вариант</w:t>
      </w:r>
      <w:r>
        <w:rPr>
          <w:rFonts w:eastAsia="Times New Roman" w:cs="Times New Roman"/>
          <w:color w:val="000000"/>
          <w:kern w:val="0"/>
          <w:sz w:val="26"/>
          <w:szCs w:val="26"/>
          <w:lang w:val="ru-RU" w:eastAsia="ru-RU" w:bidi="ar-SA"/>
        </w:rPr>
        <w:t xml:space="preserve">: формирование фонда капитального ремонта </w:t>
      </w:r>
      <w:r>
        <w:rPr>
          <w:rFonts w:eastAsia="Times New Roman" w:cs="Times New Roman"/>
          <w:b/>
          <w:bCs/>
          <w:color w:val="000000"/>
          <w:kern w:val="0"/>
          <w:sz w:val="26"/>
          <w:szCs w:val="26"/>
          <w:lang w:val="ru-RU" w:eastAsia="ru-RU" w:bidi="ar-SA"/>
        </w:rPr>
        <w:t>на счёте регионального оператора по финансированию капитального ремонта</w:t>
      </w:r>
      <w:r>
        <w:rPr>
          <w:rFonts w:eastAsia="Times New Roman" w:cs="Times New Roman"/>
          <w:color w:val="000000"/>
          <w:kern w:val="0"/>
          <w:sz w:val="26"/>
          <w:szCs w:val="26"/>
          <w:lang w:val="ru-RU" w:eastAsia="ru-RU" w:bidi="ar-SA"/>
        </w:rPr>
        <w:t>. Взносы собственников помещений в многоквартирном доме на капитальный ремонт зачисляются на общий счет, но учёт поступивших средств осуществляется по каждому дому отдельно.</w:t>
      </w:r>
    </w:p>
    <w:p w14:paraId="121DB28C" w14:textId="77777777" w:rsidR="002558CF" w:rsidRDefault="002558CF" w:rsidP="002558CF">
      <w:pPr>
        <w:widowControl/>
        <w:shd w:val="clear" w:color="auto" w:fill="FFFFFF"/>
        <w:suppressAutoHyphens w:val="0"/>
      </w:pPr>
      <w:r>
        <w:rPr>
          <w:rFonts w:eastAsia="Times New Roman" w:cs="Times New Roman"/>
          <w:b/>
          <w:bCs/>
          <w:color w:val="000000"/>
          <w:kern w:val="0"/>
          <w:sz w:val="26"/>
          <w:szCs w:val="26"/>
          <w:lang w:val="en-US" w:eastAsia="ru-RU" w:bidi="ar-SA"/>
        </w:rPr>
        <w:t>II</w:t>
      </w:r>
      <w:r>
        <w:rPr>
          <w:rFonts w:eastAsia="Times New Roman" w:cs="Times New Roman"/>
          <w:b/>
          <w:bCs/>
          <w:color w:val="000000"/>
          <w:kern w:val="0"/>
          <w:sz w:val="26"/>
          <w:szCs w:val="26"/>
          <w:lang w:val="ru-RU" w:eastAsia="ru-RU" w:bidi="ar-SA"/>
        </w:rPr>
        <w:t xml:space="preserve"> вариант</w:t>
      </w:r>
      <w:r>
        <w:rPr>
          <w:rFonts w:eastAsia="Times New Roman" w:cs="Times New Roman"/>
          <w:color w:val="000000"/>
          <w:kern w:val="0"/>
          <w:sz w:val="26"/>
          <w:szCs w:val="26"/>
          <w:lang w:val="ru-RU" w:eastAsia="ru-RU" w:bidi="ar-SA"/>
        </w:rPr>
        <w:t xml:space="preserve">: формирование фонда капитального ремонта </w:t>
      </w:r>
      <w:r>
        <w:rPr>
          <w:rFonts w:eastAsia="Times New Roman" w:cs="Times New Roman"/>
          <w:b/>
          <w:bCs/>
          <w:color w:val="000000"/>
          <w:kern w:val="0"/>
          <w:sz w:val="26"/>
          <w:szCs w:val="26"/>
          <w:lang w:val="ru-RU" w:eastAsia="ru-RU" w:bidi="ar-SA"/>
        </w:rPr>
        <w:t xml:space="preserve">на специальном счете. </w:t>
      </w:r>
      <w:r>
        <w:rPr>
          <w:rFonts w:eastAsia="Times New Roman" w:cs="Times New Roman"/>
          <w:color w:val="000000"/>
          <w:kern w:val="0"/>
          <w:sz w:val="26"/>
          <w:szCs w:val="26"/>
          <w:lang w:val="ru-RU" w:eastAsia="ru-RU" w:bidi="ar-SA"/>
        </w:rPr>
        <w:t>Собственники помещений многоквартирного дома на специальном счете формируют фонд капитального ремонта только своего дома.</w:t>
      </w:r>
      <w:r>
        <w:rPr>
          <w:rFonts w:eastAsia="Times New Roman" w:cs="Times New Roman"/>
          <w:color w:val="000000"/>
          <w:kern w:val="0"/>
          <w:sz w:val="26"/>
          <w:szCs w:val="26"/>
          <w:lang w:val="ru-RU" w:eastAsia="ru-RU" w:bidi="ar-SA"/>
        </w:rPr>
        <w:br/>
        <w:t xml:space="preserve">     В случае, если собственники помещений в многоквартирных домах </w:t>
      </w:r>
      <w:r>
        <w:rPr>
          <w:rFonts w:eastAsia="Times New Roman" w:cs="Times New Roman"/>
          <w:b/>
          <w:bCs/>
          <w:color w:val="000000"/>
          <w:kern w:val="0"/>
          <w:sz w:val="26"/>
          <w:szCs w:val="26"/>
          <w:lang w:val="ru-RU" w:eastAsia="ru-RU" w:bidi="ar-SA"/>
        </w:rPr>
        <w:t>не выбрали или не реализовали способ формирования фонда капитального ремонта,</w:t>
      </w:r>
      <w:r>
        <w:rPr>
          <w:rFonts w:eastAsia="Times New Roman" w:cs="Times New Roman"/>
          <w:color w:val="000000"/>
          <w:kern w:val="0"/>
          <w:sz w:val="26"/>
          <w:szCs w:val="26"/>
          <w:lang w:val="ru-RU" w:eastAsia="ru-RU" w:bidi="ar-SA"/>
        </w:rPr>
        <w:t xml:space="preserve"> </w:t>
      </w:r>
      <w:r>
        <w:rPr>
          <w:rFonts w:eastAsia="Times New Roman" w:cs="Times New Roman"/>
          <w:b/>
          <w:bCs/>
          <w:color w:val="000000"/>
          <w:kern w:val="0"/>
          <w:sz w:val="26"/>
          <w:szCs w:val="26"/>
          <w:u w:val="single"/>
          <w:lang w:val="ru-RU" w:eastAsia="ru-RU" w:bidi="ar-SA"/>
        </w:rPr>
        <w:t xml:space="preserve">орган местного самоуправления принимает решение </w:t>
      </w:r>
      <w:r>
        <w:rPr>
          <w:rFonts w:eastAsia="Times New Roman" w:cs="Times New Roman"/>
          <w:color w:val="000000"/>
          <w:kern w:val="0"/>
          <w:sz w:val="26"/>
          <w:szCs w:val="26"/>
          <w:lang w:val="ru-RU" w:eastAsia="ru-RU" w:bidi="ar-SA"/>
        </w:rPr>
        <w:t xml:space="preserve">о формировании фонда капитального ремонта в отношении таких домов </w:t>
      </w:r>
      <w:r>
        <w:rPr>
          <w:rFonts w:eastAsia="Times New Roman" w:cs="Times New Roman"/>
          <w:b/>
          <w:bCs/>
          <w:color w:val="000000"/>
          <w:kern w:val="0"/>
          <w:sz w:val="26"/>
          <w:szCs w:val="26"/>
          <w:lang w:val="ru-RU" w:eastAsia="ru-RU" w:bidi="ar-SA"/>
        </w:rPr>
        <w:t xml:space="preserve">на счете регионального оператора. </w:t>
      </w:r>
    </w:p>
    <w:p w14:paraId="185768D3" w14:textId="77777777" w:rsidR="002558CF" w:rsidRDefault="002558CF" w:rsidP="002558CF">
      <w:pPr>
        <w:pStyle w:val="Standard"/>
        <w:jc w:val="both"/>
      </w:pPr>
      <w:r>
        <w:rPr>
          <w:b/>
          <w:bCs/>
          <w:color w:val="000000"/>
          <w:sz w:val="26"/>
          <w:szCs w:val="26"/>
          <w:lang w:val="ru-RU"/>
        </w:rPr>
        <w:t>2.</w:t>
      </w:r>
      <w:r>
        <w:rPr>
          <w:color w:val="000000"/>
          <w:sz w:val="26"/>
          <w:szCs w:val="26"/>
          <w:lang w:val="ru-RU"/>
        </w:rPr>
        <w:t xml:space="preserve"> К </w:t>
      </w:r>
      <w:r>
        <w:rPr>
          <w:b/>
          <w:bCs/>
          <w:i/>
          <w:iCs/>
          <w:color w:val="000000"/>
          <w:sz w:val="26"/>
          <w:szCs w:val="26"/>
          <w:lang w:val="ru-RU"/>
        </w:rPr>
        <w:t>начислениям, сбору денежных средств</w:t>
      </w:r>
      <w:r>
        <w:rPr>
          <w:color w:val="000000"/>
          <w:sz w:val="26"/>
          <w:szCs w:val="26"/>
          <w:lang w:val="ru-RU"/>
        </w:rPr>
        <w:t xml:space="preserve">, собираемых на кап. ремонт Управляющая организация </w:t>
      </w:r>
      <w:r>
        <w:rPr>
          <w:b/>
          <w:bCs/>
          <w:i/>
          <w:iCs/>
          <w:color w:val="000000"/>
          <w:sz w:val="26"/>
          <w:szCs w:val="26"/>
          <w:lang w:val="ru-RU"/>
        </w:rPr>
        <w:t>не имеет никакого отношения</w:t>
      </w:r>
      <w:r>
        <w:rPr>
          <w:color w:val="000000"/>
          <w:sz w:val="26"/>
          <w:szCs w:val="26"/>
          <w:lang w:val="ru-RU"/>
        </w:rPr>
        <w:t xml:space="preserve">. </w:t>
      </w:r>
      <w:r>
        <w:rPr>
          <w:b/>
          <w:bCs/>
          <w:color w:val="000000"/>
          <w:sz w:val="26"/>
          <w:szCs w:val="26"/>
          <w:lang w:val="ru-RU"/>
        </w:rPr>
        <w:t xml:space="preserve">Этим полностью занимается Фонд модернизации ЖКХ </w:t>
      </w:r>
      <w:r>
        <w:rPr>
          <w:b/>
          <w:bCs/>
          <w:color w:val="000000"/>
          <w:sz w:val="26"/>
          <w:szCs w:val="26"/>
          <w:u w:val="single"/>
          <w:lang w:val="ru-RU"/>
        </w:rPr>
        <w:t>и владельцем счета СЕЙЧАС тоже является он</w:t>
      </w:r>
      <w:r>
        <w:rPr>
          <w:color w:val="000000"/>
          <w:sz w:val="26"/>
          <w:szCs w:val="26"/>
          <w:lang w:val="ru-RU"/>
        </w:rPr>
        <w:t xml:space="preserve">. </w:t>
      </w:r>
    </w:p>
    <w:p w14:paraId="6C5D1BF6" w14:textId="77777777" w:rsidR="002558CF" w:rsidRDefault="002558CF" w:rsidP="002558CF">
      <w:pPr>
        <w:pStyle w:val="Standard"/>
        <w:jc w:val="both"/>
      </w:pPr>
      <w:r>
        <w:rPr>
          <w:color w:val="000000"/>
          <w:sz w:val="26"/>
          <w:szCs w:val="26"/>
          <w:lang w:val="ru-RU"/>
        </w:rPr>
        <w:t xml:space="preserve">     Вопросы в повестку голосования по кап. ремонту </w:t>
      </w:r>
      <w:r>
        <w:rPr>
          <w:b/>
          <w:bCs/>
          <w:color w:val="000000"/>
          <w:sz w:val="26"/>
          <w:szCs w:val="26"/>
          <w:lang w:val="ru-RU"/>
        </w:rPr>
        <w:t xml:space="preserve">были включены по инициативе собственника нежилого помещения №10. </w:t>
      </w:r>
      <w:r>
        <w:rPr>
          <w:color w:val="000000"/>
          <w:sz w:val="26"/>
          <w:szCs w:val="26"/>
          <w:lang w:val="ru-RU"/>
        </w:rPr>
        <w:t xml:space="preserve">Он также выдвинул свою кандидатуру как представителя от дома, чтоб отвезти протокол общего собрания в фонд модернизации и открыть спецсчет в банке на </w:t>
      </w:r>
      <w:r>
        <w:rPr>
          <w:b/>
          <w:bCs/>
          <w:color w:val="000000"/>
          <w:sz w:val="26"/>
          <w:szCs w:val="26"/>
          <w:lang w:val="ru-RU"/>
        </w:rPr>
        <w:t>ДОМ</w:t>
      </w:r>
      <w:r>
        <w:rPr>
          <w:color w:val="000000"/>
          <w:sz w:val="26"/>
          <w:szCs w:val="26"/>
          <w:lang w:val="ru-RU"/>
        </w:rPr>
        <w:t xml:space="preserve"> в случае положительного решения по вопросам перехода дома на специальный счет. </w:t>
      </w:r>
      <w:r>
        <w:rPr>
          <w:b/>
          <w:bCs/>
          <w:color w:val="000000"/>
          <w:sz w:val="26"/>
          <w:szCs w:val="26"/>
          <w:u w:val="single"/>
          <w:lang w:val="ru-RU"/>
        </w:rPr>
        <w:t xml:space="preserve">В этом случае владельцем спец. счета будут ВСЕ СОБСТВЕННИКИ ДОМА и только Собственники по решению ОСС будут решать какие работы будут проведены по кап ремонту в первую очередь, какой подрядчик будет выполнять работы и перечислять средства за эти работы. Ожерельев А.В. (собственник офиса №10) не сможет самостоятельно распорядиться СПЕЦ СЧЕТОМ ДОМА без решения ОСС.     </w:t>
      </w:r>
    </w:p>
    <w:p w14:paraId="4B06A27E" w14:textId="77777777" w:rsidR="002558CF" w:rsidRDefault="002558CF" w:rsidP="002558CF">
      <w:pPr>
        <w:pStyle w:val="Standard"/>
        <w:jc w:val="both"/>
      </w:pPr>
      <w:r>
        <w:rPr>
          <w:b/>
          <w:bCs/>
          <w:color w:val="000000"/>
          <w:sz w:val="26"/>
          <w:szCs w:val="26"/>
          <w:lang w:val="ru-RU"/>
        </w:rPr>
        <w:t>3</w:t>
      </w:r>
      <w:r>
        <w:rPr>
          <w:color w:val="000000"/>
          <w:sz w:val="26"/>
          <w:szCs w:val="26"/>
          <w:lang w:val="ru-RU"/>
        </w:rPr>
        <w:t xml:space="preserve">. Печень </w:t>
      </w:r>
      <w:r>
        <w:rPr>
          <w:b/>
          <w:bCs/>
          <w:color w:val="000000"/>
          <w:sz w:val="26"/>
          <w:szCs w:val="26"/>
          <w:lang w:val="ru-RU"/>
        </w:rPr>
        <w:t>вопросов,</w:t>
      </w:r>
      <w:r>
        <w:rPr>
          <w:color w:val="000000"/>
          <w:sz w:val="26"/>
          <w:szCs w:val="26"/>
          <w:lang w:val="ru-RU"/>
        </w:rPr>
        <w:t xml:space="preserve"> включенных в повестку ОСС </w:t>
      </w:r>
      <w:r>
        <w:rPr>
          <w:b/>
          <w:bCs/>
          <w:color w:val="000000"/>
          <w:sz w:val="26"/>
          <w:szCs w:val="26"/>
          <w:lang w:val="ru-RU"/>
        </w:rPr>
        <w:t xml:space="preserve">по переходу на специальный счет являются обязательными, они опубликованы на сайте Фонда модернизации ЖКХ </w:t>
      </w:r>
      <w:hyperlink r:id="rId4" w:history="1">
        <w:r>
          <w:rPr>
            <w:rStyle w:val="a3"/>
            <w:b/>
            <w:bCs/>
            <w:color w:val="000000"/>
            <w:sz w:val="26"/>
            <w:szCs w:val="26"/>
            <w:lang w:val="ru-RU"/>
          </w:rPr>
          <w:t>https://www.fondgkh-nso.ru/</w:t>
        </w:r>
      </w:hyperlink>
      <w:r>
        <w:rPr>
          <w:color w:val="000000"/>
          <w:sz w:val="26"/>
          <w:szCs w:val="26"/>
          <w:lang w:val="ru-RU"/>
        </w:rPr>
        <w:t xml:space="preserve">( в разделе вопросы- ответы). Если хоть по одному вопросу не будет принято положительное решение, то ДОМ не сможет перейти на специальный счет. </w:t>
      </w:r>
    </w:p>
    <w:p w14:paraId="58949037" w14:textId="77777777" w:rsidR="002558CF" w:rsidRDefault="002558CF" w:rsidP="002558CF">
      <w:pPr>
        <w:pStyle w:val="Standard"/>
        <w:jc w:val="both"/>
      </w:pPr>
      <w:r>
        <w:rPr>
          <w:b/>
          <w:bCs/>
          <w:color w:val="000000"/>
          <w:sz w:val="26"/>
          <w:szCs w:val="26"/>
          <w:lang w:val="ru-RU"/>
        </w:rPr>
        <w:t>4.</w:t>
      </w:r>
      <w:r>
        <w:rPr>
          <w:color w:val="000000"/>
          <w:sz w:val="26"/>
          <w:szCs w:val="26"/>
          <w:lang w:val="ru-RU"/>
        </w:rPr>
        <w:t xml:space="preserve"> Переход на специальный счет дома - </w:t>
      </w:r>
      <w:r>
        <w:rPr>
          <w:b/>
          <w:bCs/>
          <w:color w:val="000000"/>
          <w:sz w:val="26"/>
          <w:szCs w:val="26"/>
          <w:lang w:val="ru-RU"/>
        </w:rPr>
        <w:t>это</w:t>
      </w:r>
      <w:r>
        <w:rPr>
          <w:color w:val="000000"/>
          <w:sz w:val="26"/>
          <w:szCs w:val="26"/>
          <w:lang w:val="ru-RU"/>
        </w:rPr>
        <w:t xml:space="preserve"> не обязанность собственников, </w:t>
      </w:r>
      <w:r>
        <w:rPr>
          <w:b/>
          <w:bCs/>
          <w:color w:val="000000"/>
          <w:sz w:val="26"/>
          <w:szCs w:val="26"/>
          <w:lang w:val="ru-RU"/>
        </w:rPr>
        <w:t>а право.</w:t>
      </w:r>
      <w:r>
        <w:rPr>
          <w:color w:val="000000"/>
          <w:sz w:val="26"/>
          <w:szCs w:val="26"/>
          <w:lang w:val="ru-RU"/>
        </w:rPr>
        <w:t xml:space="preserve"> Если собственники проголосуют против, то дом будет продолжать оплачивать взносы на счет регионального оператора и работы по кап. ремонту будут выполнены в доме согласно региональной программе, размещенной на сайте Фонда модернизации https://www.fondgkh-nso.ru/ </w:t>
      </w:r>
    </w:p>
    <w:p w14:paraId="566D8304" w14:textId="77777777" w:rsidR="002558CF" w:rsidRDefault="002558CF" w:rsidP="002558CF">
      <w:pPr>
        <w:pStyle w:val="Standard"/>
        <w:jc w:val="both"/>
      </w:pPr>
      <w:r>
        <w:rPr>
          <w:b/>
          <w:bCs/>
          <w:color w:val="000000"/>
          <w:sz w:val="26"/>
          <w:szCs w:val="26"/>
          <w:lang w:val="ru-RU"/>
        </w:rPr>
        <w:t>5.</w:t>
      </w:r>
      <w:r>
        <w:rPr>
          <w:color w:val="000000"/>
          <w:sz w:val="26"/>
          <w:szCs w:val="26"/>
          <w:lang w:val="ru-RU"/>
        </w:rPr>
        <w:t xml:space="preserve"> Если дом проголосует </w:t>
      </w:r>
      <w:r>
        <w:rPr>
          <w:b/>
          <w:bCs/>
          <w:color w:val="000000"/>
          <w:sz w:val="26"/>
          <w:szCs w:val="26"/>
          <w:lang w:val="ru-RU"/>
        </w:rPr>
        <w:t>за переход на специальный счет</w:t>
      </w:r>
      <w:r>
        <w:rPr>
          <w:color w:val="000000"/>
          <w:sz w:val="26"/>
          <w:szCs w:val="26"/>
          <w:lang w:val="ru-RU"/>
        </w:rPr>
        <w:t>, то ВСЕ денежные средства, ранее внесенные на счет регионального оператора, будут переведены на специальный счет, открытый в Сбербанке</w:t>
      </w:r>
      <w:r>
        <w:rPr>
          <w:rFonts w:cs="Times New Roman"/>
          <w:color w:val="000000"/>
          <w:sz w:val="26"/>
          <w:szCs w:val="26"/>
          <w:lang w:val="ru-RU"/>
        </w:rPr>
        <w:t xml:space="preserve">. </w:t>
      </w:r>
    </w:p>
    <w:p w14:paraId="42482604" w14:textId="77777777" w:rsidR="002558CF" w:rsidRDefault="002558CF" w:rsidP="002558CF">
      <w:pPr>
        <w:pStyle w:val="Standard"/>
        <w:jc w:val="both"/>
      </w:pPr>
      <w:r>
        <w:rPr>
          <w:b/>
          <w:bCs/>
          <w:color w:val="000000"/>
          <w:sz w:val="26"/>
          <w:szCs w:val="26"/>
          <w:lang w:val="ru-RU"/>
        </w:rPr>
        <w:t>6</w:t>
      </w:r>
      <w:r>
        <w:rPr>
          <w:color w:val="000000"/>
          <w:sz w:val="26"/>
          <w:szCs w:val="26"/>
          <w:lang w:val="ru-RU"/>
        </w:rPr>
        <w:t xml:space="preserve">. </w:t>
      </w:r>
      <w:r>
        <w:rPr>
          <w:b/>
          <w:bCs/>
          <w:color w:val="000000"/>
          <w:sz w:val="26"/>
          <w:szCs w:val="26"/>
          <w:u w:val="single"/>
          <w:lang w:val="ru-RU"/>
        </w:rPr>
        <w:t>Перечень работ (услуг) по капитальному ремонту общего имущества указан в ст. 166 Жилищного кодекса РФ.</w:t>
      </w:r>
      <w:r>
        <w:rPr>
          <w:color w:val="000000"/>
          <w:sz w:val="26"/>
          <w:szCs w:val="26"/>
          <w:lang w:val="ru-RU"/>
        </w:rPr>
        <w:t xml:space="preserve"> График выполнения работ (даты проведения) по кап. ремонту по Вашему дому, утвержден Региональной программой, размещен на сайте Фонда модернизации https://www.fondgkh-nso.ru/  </w:t>
      </w:r>
    </w:p>
    <w:p w14:paraId="64E74111" w14:textId="77777777" w:rsidR="002558CF" w:rsidRDefault="002558CF" w:rsidP="002558CF">
      <w:pPr>
        <w:pStyle w:val="Standard"/>
        <w:jc w:val="both"/>
        <w:rPr>
          <w:color w:val="000000"/>
          <w:sz w:val="26"/>
          <w:szCs w:val="26"/>
          <w:lang w:val="ru-RU"/>
        </w:rPr>
      </w:pPr>
    </w:p>
    <w:p w14:paraId="0FA87946" w14:textId="77777777" w:rsidR="00F12C76" w:rsidRDefault="00F12C76" w:rsidP="002558CF">
      <w:pPr>
        <w:jc w:val="both"/>
      </w:pPr>
    </w:p>
    <w:sectPr w:rsidR="00F12C76" w:rsidSect="002558CF">
      <w:pgSz w:w="11906" w:h="16838" w:code="9"/>
      <w:pgMar w:top="720" w:right="720" w:bottom="720" w:left="720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5982"/>
    <w:rsid w:val="002558CF"/>
    <w:rsid w:val="00405982"/>
    <w:rsid w:val="006C0B77"/>
    <w:rsid w:val="008242FF"/>
    <w:rsid w:val="00870751"/>
    <w:rsid w:val="00922C48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2908CD"/>
  <w15:chartTrackingRefBased/>
  <w15:docId w15:val="{3297B2A8-97B1-43D1-85E6-873705250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58CF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2558CF"/>
    <w:rPr>
      <w:color w:val="0563C1"/>
      <w:u w:val="single" w:color="000000"/>
    </w:rPr>
  </w:style>
  <w:style w:type="paragraph" w:customStyle="1" w:styleId="Standard">
    <w:name w:val="Standard"/>
    <w:rsid w:val="002558CF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8481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fondgkh-ns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475</Words>
  <Characters>2714</Characters>
  <Application>Microsoft Office Word</Application>
  <DocSecurity>0</DocSecurity>
  <Lines>22</Lines>
  <Paragraphs>6</Paragraphs>
  <ScaleCrop>false</ScaleCrop>
  <Company/>
  <LinksUpToDate>false</LinksUpToDate>
  <CharactersWithSpaces>3183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Urist</dc:creator>
  <cp:keywords/>
  <dc:description/>
  <cp:lastModifiedBy>Urist</cp:lastModifiedBy>
  <cp:revision>2</cp:revision>
  <dcterms:created xsi:type="dcterms:W3CDTF">2025-10-22T04:18:00Z</dcterms:created>
  <dcterms:modified xsi:type="dcterms:W3CDTF">2025-10-22T04:18:00Z</dcterms:modified>
</cp:coreProperties>
</file>